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Review Report</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July 7, 2019</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Hello to 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hearing from our Region Coordinator, there is not anything new, but only the ongoing projects.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There are new spiritual principles available for input. This is for the Meditation Book at na.org/spad.  The first group of entries can also be found there for review and input.  The deadline for this first batch is September 1, 2019.</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Mental Health/Illness IP deadline has passed, but the info can still be found on the World Service website.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interested in learning more, go to NA.org, click on “for our members”, click on projects and surveys.  It really is interesting to me all the things that go on so that we as a fellowship can enjoy the tools of our recovery.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again, thank you for the opportunity to serve.  I am learning so much by begin connected to our Region and World Services, and I am grateful.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Terri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